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45" w:rsidRDefault="00164C45"/>
    <w:p w:rsidR="00E832D5" w:rsidRDefault="00E832D5"/>
    <w:p w:rsidR="00E832D5" w:rsidRDefault="00E832D5"/>
    <w:p w:rsidR="00E832D5" w:rsidRDefault="00E832D5"/>
    <w:p w:rsidR="00C70E28" w:rsidRDefault="00C70E28" w:rsidP="00C70E28">
      <w:pPr>
        <w:bidi/>
      </w:pPr>
    </w:p>
    <w:p w:rsidR="00C70E28" w:rsidRDefault="00C70E28" w:rsidP="00C70E28">
      <w:pPr>
        <w:bidi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Mastère Professionnel en Communication et Santé (</w:t>
      </w:r>
      <w:proofErr w:type="spellStart"/>
      <w:r>
        <w:rPr>
          <w:b/>
          <w:bCs/>
          <w:sz w:val="32"/>
          <w:szCs w:val="32"/>
        </w:rPr>
        <w:t>Mp.Com.</w:t>
      </w:r>
      <w:proofErr w:type="spellEnd"/>
      <w:r>
        <w:rPr>
          <w:b/>
          <w:bCs/>
          <w:sz w:val="32"/>
          <w:szCs w:val="32"/>
        </w:rPr>
        <w:t>Sa)</w:t>
      </w:r>
    </w:p>
    <w:p w:rsidR="00C70E28" w:rsidRDefault="00C70E28" w:rsidP="00C70E28">
      <w:pPr>
        <w:bidi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الماجستير المهني في الاتصال والصحة</w:t>
      </w:r>
    </w:p>
    <w:p w:rsidR="00E832D5" w:rsidRDefault="00E832D5"/>
    <w:tbl>
      <w:tblPr>
        <w:tblStyle w:val="Grilledutableau"/>
        <w:tblW w:w="0" w:type="auto"/>
        <w:tblLook w:val="04A0"/>
      </w:tblPr>
      <w:tblGrid>
        <w:gridCol w:w="2238"/>
        <w:gridCol w:w="4746"/>
        <w:gridCol w:w="1608"/>
        <w:gridCol w:w="2309"/>
        <w:gridCol w:w="1569"/>
        <w:gridCol w:w="1750"/>
      </w:tblGrid>
      <w:tr w:rsidR="00E832D5" w:rsidTr="00EF34A5">
        <w:tc>
          <w:tcPr>
            <w:tcW w:w="2522" w:type="dxa"/>
          </w:tcPr>
          <w:p w:rsidR="00E832D5" w:rsidRPr="00392FE1" w:rsidRDefault="00E832D5" w:rsidP="00EF34A5">
            <w:pPr>
              <w:jc w:val="center"/>
              <w:rPr>
                <w:b/>
                <w:bCs/>
              </w:rPr>
            </w:pPr>
            <w:r w:rsidRPr="00392FE1">
              <w:rPr>
                <w:b/>
                <w:bCs/>
              </w:rPr>
              <w:t>Auteur</w:t>
            </w:r>
          </w:p>
        </w:tc>
        <w:tc>
          <w:tcPr>
            <w:tcW w:w="5524" w:type="dxa"/>
          </w:tcPr>
          <w:p w:rsidR="00E832D5" w:rsidRPr="00392FE1" w:rsidRDefault="00E832D5" w:rsidP="00EF34A5">
            <w:pPr>
              <w:jc w:val="center"/>
              <w:rPr>
                <w:b/>
                <w:bCs/>
              </w:rPr>
            </w:pPr>
            <w:r w:rsidRPr="00392FE1">
              <w:rPr>
                <w:b/>
                <w:bCs/>
              </w:rPr>
              <w:t>Titre de Mémoire</w:t>
            </w:r>
          </w:p>
        </w:tc>
        <w:tc>
          <w:tcPr>
            <w:tcW w:w="1701" w:type="dxa"/>
          </w:tcPr>
          <w:p w:rsidR="00E832D5" w:rsidRPr="00392FE1" w:rsidRDefault="00E832D5" w:rsidP="00EF34A5">
            <w:pPr>
              <w:jc w:val="center"/>
              <w:rPr>
                <w:b/>
                <w:bCs/>
              </w:rPr>
            </w:pPr>
            <w:r w:rsidRPr="00392FE1">
              <w:rPr>
                <w:b/>
                <w:bCs/>
              </w:rPr>
              <w:t>Session de soutenance</w:t>
            </w:r>
          </w:p>
        </w:tc>
        <w:tc>
          <w:tcPr>
            <w:tcW w:w="2552" w:type="dxa"/>
          </w:tcPr>
          <w:p w:rsidR="00E832D5" w:rsidRPr="00392FE1" w:rsidRDefault="00E832D5" w:rsidP="00EF34A5">
            <w:pPr>
              <w:jc w:val="center"/>
              <w:rPr>
                <w:b/>
                <w:bCs/>
              </w:rPr>
            </w:pPr>
            <w:r w:rsidRPr="00392FE1">
              <w:rPr>
                <w:b/>
                <w:bCs/>
              </w:rPr>
              <w:t>Directeur</w:t>
            </w:r>
          </w:p>
        </w:tc>
        <w:tc>
          <w:tcPr>
            <w:tcW w:w="1417" w:type="dxa"/>
          </w:tcPr>
          <w:p w:rsidR="00E832D5" w:rsidRPr="00392FE1" w:rsidRDefault="00E832D5" w:rsidP="00EF34A5">
            <w:pPr>
              <w:jc w:val="center"/>
              <w:rPr>
                <w:b/>
                <w:bCs/>
              </w:rPr>
            </w:pPr>
            <w:r w:rsidRPr="00392FE1">
              <w:rPr>
                <w:b/>
                <w:bCs/>
              </w:rPr>
              <w:t>Nombre de pages</w:t>
            </w:r>
          </w:p>
        </w:tc>
        <w:tc>
          <w:tcPr>
            <w:tcW w:w="1419" w:type="dxa"/>
          </w:tcPr>
          <w:p w:rsidR="00E832D5" w:rsidRPr="00392FE1" w:rsidRDefault="00E832D5" w:rsidP="00EF34A5">
            <w:pPr>
              <w:jc w:val="center"/>
              <w:rPr>
                <w:b/>
                <w:bCs/>
              </w:rPr>
            </w:pPr>
            <w:r w:rsidRPr="00392FE1">
              <w:rPr>
                <w:b/>
                <w:bCs/>
              </w:rPr>
              <w:t>Côte</w:t>
            </w:r>
          </w:p>
        </w:tc>
      </w:tr>
      <w:tr w:rsidR="00E832D5" w:rsidTr="00EF34A5">
        <w:tc>
          <w:tcPr>
            <w:tcW w:w="2522" w:type="dxa"/>
          </w:tcPr>
          <w:p w:rsidR="00E832D5" w:rsidRPr="002120E1" w:rsidRDefault="00E832D5" w:rsidP="00F258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Jendoubi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sz w:val="24"/>
                <w:szCs w:val="24"/>
              </w:rPr>
              <w:t>Hiba</w:t>
            </w:r>
            <w:proofErr w:type="spellEnd"/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24" w:type="dxa"/>
          </w:tcPr>
          <w:p w:rsidR="00E832D5" w:rsidRPr="008F169D" w:rsidRDefault="00E832D5" w:rsidP="00EF34A5">
            <w:pPr>
              <w:rPr>
                <w:sz w:val="24"/>
                <w:szCs w:val="24"/>
                <w:lang w:val="en-US"/>
              </w:rPr>
            </w:pPr>
            <w:r w:rsidRPr="008F169D">
              <w:rPr>
                <w:sz w:val="24"/>
                <w:szCs w:val="24"/>
                <w:lang w:val="en-US"/>
              </w:rPr>
              <w:t xml:space="preserve">Tunisian Red crescent More </w:t>
            </w:r>
            <w:proofErr w:type="spellStart"/>
            <w:r w:rsidRPr="008F169D">
              <w:rPr>
                <w:sz w:val="24"/>
                <w:szCs w:val="24"/>
                <w:lang w:val="en-US"/>
              </w:rPr>
              <w:t>Ihan</w:t>
            </w:r>
            <w:proofErr w:type="spellEnd"/>
            <w:r w:rsidRPr="008F169D">
              <w:rPr>
                <w:sz w:val="24"/>
                <w:szCs w:val="24"/>
                <w:lang w:val="en-US"/>
              </w:rPr>
              <w:t xml:space="preserve"> 50</w:t>
            </w:r>
          </w:p>
          <w:p w:rsidR="00E832D5" w:rsidRPr="002120E1" w:rsidRDefault="00E832D5" w:rsidP="00EF34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Years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voluntary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activities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832D5" w:rsidRPr="002120E1" w:rsidRDefault="00E832D5" w:rsidP="004B3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2013-2014</w:t>
            </w:r>
          </w:p>
        </w:tc>
        <w:tc>
          <w:tcPr>
            <w:tcW w:w="2552" w:type="dxa"/>
          </w:tcPr>
          <w:p w:rsidR="00E832D5" w:rsidRPr="002120E1" w:rsidRDefault="00E832D5" w:rsidP="00745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Yassine </w:t>
            </w:r>
            <w:proofErr w:type="spellStart"/>
            <w:r>
              <w:rPr>
                <w:sz w:val="24"/>
                <w:szCs w:val="24"/>
              </w:rPr>
              <w:t>Chagrani</w:t>
            </w:r>
            <w:proofErr w:type="spellEnd"/>
          </w:p>
        </w:tc>
        <w:tc>
          <w:tcPr>
            <w:tcW w:w="1417" w:type="dxa"/>
          </w:tcPr>
          <w:p w:rsidR="00E832D5" w:rsidRPr="002120E1" w:rsidRDefault="00E832D5" w:rsidP="00EF34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 pagination</w:t>
            </w:r>
          </w:p>
        </w:tc>
        <w:tc>
          <w:tcPr>
            <w:tcW w:w="1419" w:type="dxa"/>
          </w:tcPr>
          <w:p w:rsidR="00E832D5" w:rsidRPr="002120E1" w:rsidRDefault="00E832D5" w:rsidP="008F1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MP.Com .Sa.</w:t>
            </w:r>
            <w:r w:rsidR="008F169D">
              <w:rPr>
                <w:sz w:val="24"/>
                <w:szCs w:val="24"/>
              </w:rPr>
              <w:t>21</w:t>
            </w:r>
          </w:p>
        </w:tc>
      </w:tr>
      <w:tr w:rsidR="00E832D5" w:rsidRPr="00104BC6" w:rsidTr="00EF34A5">
        <w:tc>
          <w:tcPr>
            <w:tcW w:w="2522" w:type="dxa"/>
          </w:tcPr>
          <w:p w:rsidR="00E832D5" w:rsidRPr="00451FA8" w:rsidRDefault="00451FA8" w:rsidP="00F2588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51F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Zaidi (Aya)</w:t>
            </w:r>
          </w:p>
        </w:tc>
        <w:tc>
          <w:tcPr>
            <w:tcW w:w="5524" w:type="dxa"/>
          </w:tcPr>
          <w:p w:rsidR="00E832D5" w:rsidRPr="00104BC6" w:rsidRDefault="00D25D9E" w:rsidP="00EF34A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 enjeux futurs des stations d’épuration. Conciliation protection de l’e</w:t>
            </w:r>
            <w:r w:rsidR="00451FA8">
              <w:rPr>
                <w:rFonts w:asciiTheme="majorBidi" w:hAnsiTheme="majorBidi" w:cstheme="majorBidi"/>
                <w:sz w:val="24"/>
                <w:szCs w:val="24"/>
              </w:rPr>
              <w:t xml:space="preserve">nvironnement et bien être humain. « Cas de la station d’épuration pilote </w:t>
            </w:r>
            <w:proofErr w:type="spellStart"/>
            <w:r w:rsidR="00451FA8">
              <w:rPr>
                <w:rFonts w:asciiTheme="majorBidi" w:hAnsiTheme="majorBidi" w:cstheme="majorBidi"/>
                <w:sz w:val="24"/>
                <w:szCs w:val="24"/>
              </w:rPr>
              <w:t>Bent</w:t>
            </w:r>
            <w:proofErr w:type="spellEnd"/>
            <w:r w:rsidR="00451FA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451FA8">
              <w:rPr>
                <w:rFonts w:asciiTheme="majorBidi" w:hAnsiTheme="majorBidi" w:cstheme="majorBidi"/>
                <w:sz w:val="24"/>
                <w:szCs w:val="24"/>
              </w:rPr>
              <w:t>Saidaine</w:t>
            </w:r>
            <w:proofErr w:type="spellEnd"/>
            <w:r w:rsidR="00451FA8">
              <w:rPr>
                <w:rFonts w:asciiTheme="majorBidi" w:hAnsiTheme="majorBidi" w:cstheme="majorBidi"/>
                <w:sz w:val="24"/>
                <w:szCs w:val="24"/>
              </w:rPr>
              <w:t xml:space="preserve"> à Zaghouan ».</w:t>
            </w:r>
          </w:p>
        </w:tc>
        <w:tc>
          <w:tcPr>
            <w:tcW w:w="1701" w:type="dxa"/>
          </w:tcPr>
          <w:p w:rsidR="00E832D5" w:rsidRPr="00104BC6" w:rsidRDefault="00451FA8" w:rsidP="004B30E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2014-2015</w:t>
            </w:r>
          </w:p>
        </w:tc>
        <w:tc>
          <w:tcPr>
            <w:tcW w:w="2552" w:type="dxa"/>
          </w:tcPr>
          <w:p w:rsidR="00E832D5" w:rsidRPr="00104BC6" w:rsidRDefault="00BF02AF" w:rsidP="007457B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Abdessalem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451FA8">
              <w:rPr>
                <w:rFonts w:asciiTheme="majorBidi" w:hAnsiTheme="majorBidi" w:cstheme="majorBidi"/>
                <w:sz w:val="24"/>
                <w:szCs w:val="24"/>
              </w:rPr>
              <w:t>Ounissi</w:t>
            </w:r>
            <w:proofErr w:type="spellEnd"/>
          </w:p>
        </w:tc>
        <w:tc>
          <w:tcPr>
            <w:tcW w:w="1417" w:type="dxa"/>
          </w:tcPr>
          <w:p w:rsidR="00E832D5" w:rsidRPr="00104BC6" w:rsidRDefault="00451FA8" w:rsidP="00EF34A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60p</w:t>
            </w:r>
            <w:r w:rsidR="007226D8">
              <w:t>+2co.2CD</w:t>
            </w:r>
          </w:p>
        </w:tc>
        <w:tc>
          <w:tcPr>
            <w:tcW w:w="1419" w:type="dxa"/>
          </w:tcPr>
          <w:p w:rsidR="00E832D5" w:rsidRPr="00104BC6" w:rsidRDefault="00451FA8" w:rsidP="00EF34A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Sa.26</w:t>
            </w:r>
          </w:p>
        </w:tc>
      </w:tr>
      <w:tr w:rsidR="00E832D5" w:rsidTr="00EF34A5">
        <w:tc>
          <w:tcPr>
            <w:tcW w:w="2522" w:type="dxa"/>
          </w:tcPr>
          <w:p w:rsidR="00E832D5" w:rsidRPr="00F81E9B" w:rsidRDefault="00FE22D7" w:rsidP="00F25884">
            <w:pPr>
              <w:jc w:val="center"/>
              <w:rPr>
                <w:b/>
                <w:bCs/>
              </w:rPr>
            </w:pPr>
            <w:proofErr w:type="spellStart"/>
            <w:r w:rsidRPr="00F81E9B">
              <w:rPr>
                <w:b/>
                <w:bCs/>
              </w:rPr>
              <w:t>Kbaier</w:t>
            </w:r>
            <w:proofErr w:type="spellEnd"/>
            <w:r w:rsidRPr="00F81E9B">
              <w:rPr>
                <w:b/>
                <w:bCs/>
              </w:rPr>
              <w:t xml:space="preserve"> (Ahmed Amine)</w:t>
            </w:r>
          </w:p>
        </w:tc>
        <w:tc>
          <w:tcPr>
            <w:tcW w:w="5524" w:type="dxa"/>
          </w:tcPr>
          <w:p w:rsidR="00E832D5" w:rsidRDefault="00FE22D7" w:rsidP="00EF34A5">
            <w:r>
              <w:t>« Rôle du service de communication dans l’entreprise »</w:t>
            </w:r>
          </w:p>
          <w:p w:rsidR="00E832D5" w:rsidRDefault="00E832D5" w:rsidP="00EF34A5"/>
        </w:tc>
        <w:tc>
          <w:tcPr>
            <w:tcW w:w="1701" w:type="dxa"/>
          </w:tcPr>
          <w:p w:rsidR="00E832D5" w:rsidRDefault="008C4898" w:rsidP="004B30EC">
            <w:pPr>
              <w:jc w:val="center"/>
            </w:pPr>
            <w:r>
              <w:t>2014-2015</w:t>
            </w:r>
          </w:p>
        </w:tc>
        <w:tc>
          <w:tcPr>
            <w:tcW w:w="2552" w:type="dxa"/>
          </w:tcPr>
          <w:p w:rsidR="00E832D5" w:rsidRDefault="00BF02AF" w:rsidP="007457B9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Abdessalem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E22D7">
              <w:rPr>
                <w:rFonts w:asciiTheme="majorBidi" w:hAnsiTheme="majorBidi" w:cstheme="majorBidi"/>
                <w:sz w:val="24"/>
                <w:szCs w:val="24"/>
              </w:rPr>
              <w:t>Ounissi</w:t>
            </w:r>
            <w:proofErr w:type="spellEnd"/>
          </w:p>
        </w:tc>
        <w:tc>
          <w:tcPr>
            <w:tcW w:w="1417" w:type="dxa"/>
          </w:tcPr>
          <w:p w:rsidR="00E832D5" w:rsidRDefault="00FE22D7" w:rsidP="007226D8">
            <w:pPr>
              <w:jc w:val="center"/>
            </w:pPr>
            <w:r>
              <w:t>57p</w:t>
            </w:r>
            <w:r w:rsidR="007226D8">
              <w:t>+2co.2CD</w:t>
            </w:r>
          </w:p>
        </w:tc>
        <w:tc>
          <w:tcPr>
            <w:tcW w:w="1419" w:type="dxa"/>
          </w:tcPr>
          <w:p w:rsidR="00E832D5" w:rsidRDefault="00FE22D7" w:rsidP="008C4898">
            <w:pPr>
              <w:jc w:val="center"/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Sa.30</w:t>
            </w:r>
          </w:p>
        </w:tc>
      </w:tr>
      <w:tr w:rsidR="00E832D5" w:rsidTr="00EF34A5">
        <w:tc>
          <w:tcPr>
            <w:tcW w:w="2522" w:type="dxa"/>
          </w:tcPr>
          <w:p w:rsidR="00E832D5" w:rsidRPr="00E64286" w:rsidRDefault="00F81E9B" w:rsidP="00F25884">
            <w:pPr>
              <w:jc w:val="center"/>
              <w:rPr>
                <w:b/>
                <w:bCs/>
              </w:rPr>
            </w:pPr>
            <w:proofErr w:type="spellStart"/>
            <w:r w:rsidRPr="00E64286">
              <w:rPr>
                <w:b/>
                <w:bCs/>
              </w:rPr>
              <w:t>Mechri</w:t>
            </w:r>
            <w:proofErr w:type="spellEnd"/>
            <w:r w:rsidRPr="00E64286">
              <w:rPr>
                <w:b/>
                <w:bCs/>
              </w:rPr>
              <w:t xml:space="preserve"> (Meriem)</w:t>
            </w:r>
          </w:p>
        </w:tc>
        <w:tc>
          <w:tcPr>
            <w:tcW w:w="5524" w:type="dxa"/>
          </w:tcPr>
          <w:p w:rsidR="00E832D5" w:rsidRDefault="008C4898" w:rsidP="00EF34A5">
            <w:r>
              <w:t>Association d’Alzheimer Tunisie. Site Web</w:t>
            </w:r>
          </w:p>
          <w:p w:rsidR="00E832D5" w:rsidRDefault="00E832D5" w:rsidP="00EF34A5"/>
        </w:tc>
        <w:tc>
          <w:tcPr>
            <w:tcW w:w="1701" w:type="dxa"/>
          </w:tcPr>
          <w:p w:rsidR="00E832D5" w:rsidRDefault="008C4898" w:rsidP="004B30EC">
            <w:pPr>
              <w:jc w:val="center"/>
            </w:pPr>
            <w:r>
              <w:t>2015-2016</w:t>
            </w:r>
          </w:p>
        </w:tc>
        <w:tc>
          <w:tcPr>
            <w:tcW w:w="2552" w:type="dxa"/>
          </w:tcPr>
          <w:p w:rsidR="00E832D5" w:rsidRDefault="008C4898" w:rsidP="007457B9">
            <w:pPr>
              <w:jc w:val="center"/>
            </w:pPr>
            <w:proofErr w:type="spellStart"/>
            <w:r>
              <w:t>Boussada</w:t>
            </w:r>
            <w:proofErr w:type="spellEnd"/>
            <w:r>
              <w:t xml:space="preserve"> </w:t>
            </w:r>
            <w:proofErr w:type="spellStart"/>
            <w:r>
              <w:t>Ourida</w:t>
            </w:r>
            <w:proofErr w:type="spellEnd"/>
          </w:p>
        </w:tc>
        <w:tc>
          <w:tcPr>
            <w:tcW w:w="1417" w:type="dxa"/>
          </w:tcPr>
          <w:p w:rsidR="00E832D5" w:rsidRDefault="007457B9" w:rsidP="007226D8">
            <w:pPr>
              <w:jc w:val="center"/>
            </w:pPr>
            <w:r>
              <w:t>46p</w:t>
            </w:r>
            <w:r w:rsidR="007226D8">
              <w:t>+2co.2CD</w:t>
            </w:r>
          </w:p>
        </w:tc>
        <w:tc>
          <w:tcPr>
            <w:tcW w:w="1419" w:type="dxa"/>
          </w:tcPr>
          <w:p w:rsidR="00E832D5" w:rsidRDefault="004B30EC" w:rsidP="004B30EC"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Sa.35</w:t>
            </w:r>
          </w:p>
        </w:tc>
      </w:tr>
      <w:tr w:rsidR="00E832D5" w:rsidTr="007457B9">
        <w:trPr>
          <w:trHeight w:val="566"/>
        </w:trPr>
        <w:tc>
          <w:tcPr>
            <w:tcW w:w="2522" w:type="dxa"/>
          </w:tcPr>
          <w:p w:rsidR="00E832D5" w:rsidRPr="00E64286" w:rsidRDefault="00F81E9B" w:rsidP="00F25884">
            <w:pPr>
              <w:jc w:val="center"/>
              <w:rPr>
                <w:b/>
                <w:bCs/>
              </w:rPr>
            </w:pPr>
            <w:proofErr w:type="spellStart"/>
            <w:r w:rsidRPr="00E64286">
              <w:rPr>
                <w:b/>
                <w:bCs/>
              </w:rPr>
              <w:t>Mezzi</w:t>
            </w:r>
            <w:proofErr w:type="spellEnd"/>
            <w:r w:rsidRPr="00E64286">
              <w:rPr>
                <w:b/>
                <w:bCs/>
              </w:rPr>
              <w:t xml:space="preserve"> (</w:t>
            </w:r>
            <w:proofErr w:type="spellStart"/>
            <w:r w:rsidRPr="00E64286">
              <w:rPr>
                <w:b/>
                <w:bCs/>
              </w:rPr>
              <w:t>Sawssen</w:t>
            </w:r>
            <w:proofErr w:type="spellEnd"/>
            <w:r w:rsidRPr="00E64286">
              <w:rPr>
                <w:b/>
                <w:bCs/>
              </w:rPr>
              <w:t>)</w:t>
            </w:r>
          </w:p>
        </w:tc>
        <w:tc>
          <w:tcPr>
            <w:tcW w:w="5524" w:type="dxa"/>
          </w:tcPr>
          <w:p w:rsidR="00E832D5" w:rsidRDefault="008C4898" w:rsidP="00EF34A5">
            <w:r>
              <w:t>L’Institut Pasteur de Tunis : audit de communication.</w:t>
            </w:r>
          </w:p>
          <w:p w:rsidR="00E832D5" w:rsidRDefault="00E832D5" w:rsidP="00EF34A5"/>
        </w:tc>
        <w:tc>
          <w:tcPr>
            <w:tcW w:w="1701" w:type="dxa"/>
          </w:tcPr>
          <w:p w:rsidR="00E832D5" w:rsidRDefault="008C4898" w:rsidP="004B30EC">
            <w:pPr>
              <w:jc w:val="center"/>
            </w:pPr>
            <w:r>
              <w:t>«      «</w:t>
            </w:r>
          </w:p>
        </w:tc>
        <w:tc>
          <w:tcPr>
            <w:tcW w:w="2552" w:type="dxa"/>
          </w:tcPr>
          <w:p w:rsidR="00E832D5" w:rsidRDefault="008C4898" w:rsidP="007457B9">
            <w:pPr>
              <w:jc w:val="center"/>
            </w:pPr>
            <w:proofErr w:type="spellStart"/>
            <w:r>
              <w:t>Jalel</w:t>
            </w:r>
            <w:proofErr w:type="spellEnd"/>
            <w:r>
              <w:t xml:space="preserve"> </w:t>
            </w:r>
            <w:proofErr w:type="spellStart"/>
            <w:r>
              <w:t>Tlili</w:t>
            </w:r>
            <w:proofErr w:type="spellEnd"/>
          </w:p>
        </w:tc>
        <w:tc>
          <w:tcPr>
            <w:tcW w:w="1417" w:type="dxa"/>
          </w:tcPr>
          <w:p w:rsidR="00E832D5" w:rsidRDefault="007457B9" w:rsidP="007226D8">
            <w:pPr>
              <w:jc w:val="center"/>
            </w:pPr>
            <w:r>
              <w:t>81p</w:t>
            </w:r>
            <w:r w:rsidR="007226D8">
              <w:t>+2co.2CD</w:t>
            </w:r>
          </w:p>
        </w:tc>
        <w:tc>
          <w:tcPr>
            <w:tcW w:w="1419" w:type="dxa"/>
          </w:tcPr>
          <w:p w:rsidR="00E832D5" w:rsidRDefault="004B30EC" w:rsidP="004B30EC"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Sa.36</w:t>
            </w:r>
          </w:p>
        </w:tc>
      </w:tr>
      <w:tr w:rsidR="00E832D5" w:rsidTr="00EF34A5">
        <w:tc>
          <w:tcPr>
            <w:tcW w:w="2522" w:type="dxa"/>
          </w:tcPr>
          <w:p w:rsidR="00E832D5" w:rsidRPr="00E64286" w:rsidRDefault="00F81E9B" w:rsidP="00F25884">
            <w:pPr>
              <w:jc w:val="center"/>
              <w:rPr>
                <w:b/>
                <w:bCs/>
              </w:rPr>
            </w:pPr>
            <w:proofErr w:type="spellStart"/>
            <w:r w:rsidRPr="00E64286">
              <w:rPr>
                <w:b/>
                <w:bCs/>
              </w:rPr>
              <w:t>Aloui</w:t>
            </w:r>
            <w:proofErr w:type="spellEnd"/>
            <w:r w:rsidRPr="00E64286">
              <w:rPr>
                <w:b/>
                <w:bCs/>
              </w:rPr>
              <w:t xml:space="preserve"> (</w:t>
            </w:r>
            <w:proofErr w:type="spellStart"/>
            <w:r w:rsidRPr="00E64286">
              <w:rPr>
                <w:b/>
                <w:bCs/>
              </w:rPr>
              <w:t>Nour</w:t>
            </w:r>
            <w:proofErr w:type="spellEnd"/>
            <w:r w:rsidRPr="00E64286">
              <w:rPr>
                <w:b/>
                <w:bCs/>
              </w:rPr>
              <w:t xml:space="preserve"> El </w:t>
            </w:r>
            <w:proofErr w:type="spellStart"/>
            <w:r w:rsidRPr="00E64286">
              <w:rPr>
                <w:b/>
                <w:bCs/>
              </w:rPr>
              <w:t>Houda</w:t>
            </w:r>
            <w:proofErr w:type="spellEnd"/>
            <w:r w:rsidRPr="00E64286">
              <w:rPr>
                <w:b/>
                <w:bCs/>
              </w:rPr>
              <w:t>)</w:t>
            </w:r>
          </w:p>
        </w:tc>
        <w:tc>
          <w:tcPr>
            <w:tcW w:w="5524" w:type="dxa"/>
          </w:tcPr>
          <w:p w:rsidR="00E832D5" w:rsidRDefault="00F015D7" w:rsidP="00EF34A5">
            <w:r>
              <w:t>L’élaboration d’un film documentaire en do-toxique</w:t>
            </w:r>
          </w:p>
          <w:p w:rsidR="00E832D5" w:rsidRDefault="00E832D5" w:rsidP="00EF34A5"/>
        </w:tc>
        <w:tc>
          <w:tcPr>
            <w:tcW w:w="1701" w:type="dxa"/>
          </w:tcPr>
          <w:p w:rsidR="00E832D5" w:rsidRDefault="00F015D7" w:rsidP="004B30EC">
            <w:pPr>
              <w:jc w:val="center"/>
            </w:pPr>
            <w:r>
              <w:t>«      «</w:t>
            </w:r>
          </w:p>
        </w:tc>
        <w:tc>
          <w:tcPr>
            <w:tcW w:w="2552" w:type="dxa"/>
          </w:tcPr>
          <w:p w:rsidR="00E832D5" w:rsidRDefault="005F2102" w:rsidP="007457B9">
            <w:pPr>
              <w:jc w:val="center"/>
            </w:pPr>
            <w:r>
              <w:t xml:space="preserve">Salah </w:t>
            </w:r>
            <w:proofErr w:type="spellStart"/>
            <w:r>
              <w:t>Harsi</w:t>
            </w:r>
            <w:proofErr w:type="spellEnd"/>
          </w:p>
          <w:p w:rsidR="005F2102" w:rsidRDefault="005F2102" w:rsidP="007457B9">
            <w:pPr>
              <w:jc w:val="center"/>
            </w:pPr>
            <w:proofErr w:type="spellStart"/>
            <w:r>
              <w:t>Saber</w:t>
            </w:r>
            <w:proofErr w:type="spellEnd"/>
            <w:r>
              <w:t xml:space="preserve"> Mansour</w:t>
            </w:r>
          </w:p>
        </w:tc>
        <w:tc>
          <w:tcPr>
            <w:tcW w:w="1417" w:type="dxa"/>
          </w:tcPr>
          <w:p w:rsidR="00E832D5" w:rsidRDefault="004B30EC" w:rsidP="004B30EC">
            <w:pPr>
              <w:jc w:val="center"/>
            </w:pPr>
            <w:r>
              <w:t>42p</w:t>
            </w:r>
            <w:r w:rsidR="007226D8">
              <w:t>+2co.2CD</w:t>
            </w:r>
          </w:p>
        </w:tc>
        <w:tc>
          <w:tcPr>
            <w:tcW w:w="1419" w:type="dxa"/>
          </w:tcPr>
          <w:p w:rsidR="00E832D5" w:rsidRDefault="004B30EC" w:rsidP="004B30EC"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Sa.37</w:t>
            </w:r>
          </w:p>
        </w:tc>
      </w:tr>
      <w:tr w:rsidR="00E832D5" w:rsidTr="00EF34A5">
        <w:tc>
          <w:tcPr>
            <w:tcW w:w="2522" w:type="dxa"/>
          </w:tcPr>
          <w:p w:rsidR="00E832D5" w:rsidRPr="00E64286" w:rsidRDefault="00F81E9B" w:rsidP="00F25884">
            <w:pPr>
              <w:jc w:val="center"/>
              <w:rPr>
                <w:b/>
                <w:bCs/>
              </w:rPr>
            </w:pPr>
            <w:proofErr w:type="spellStart"/>
            <w:r w:rsidRPr="00E64286">
              <w:rPr>
                <w:b/>
                <w:bCs/>
              </w:rPr>
              <w:t>Dridi</w:t>
            </w:r>
            <w:proofErr w:type="spellEnd"/>
            <w:r w:rsidRPr="00E64286">
              <w:rPr>
                <w:b/>
                <w:bCs/>
              </w:rPr>
              <w:t xml:space="preserve"> (Salma)</w:t>
            </w:r>
          </w:p>
        </w:tc>
        <w:tc>
          <w:tcPr>
            <w:tcW w:w="5524" w:type="dxa"/>
          </w:tcPr>
          <w:p w:rsidR="00E832D5" w:rsidRDefault="005F2102" w:rsidP="00EF34A5">
            <w:r>
              <w:t>Assises pour améliorer la communication digitale de l’Institut Pasteur de Tunis.</w:t>
            </w:r>
          </w:p>
          <w:p w:rsidR="00E832D5" w:rsidRDefault="00E832D5" w:rsidP="00EF34A5"/>
        </w:tc>
        <w:tc>
          <w:tcPr>
            <w:tcW w:w="1701" w:type="dxa"/>
          </w:tcPr>
          <w:p w:rsidR="00E832D5" w:rsidRDefault="005F2102" w:rsidP="004B30EC">
            <w:pPr>
              <w:jc w:val="center"/>
            </w:pPr>
            <w:r>
              <w:t>«     « </w:t>
            </w:r>
          </w:p>
        </w:tc>
        <w:tc>
          <w:tcPr>
            <w:tcW w:w="2552" w:type="dxa"/>
          </w:tcPr>
          <w:p w:rsidR="00E832D5" w:rsidRDefault="005F2102" w:rsidP="00EF34A5">
            <w:r>
              <w:t xml:space="preserve">Hichem Ben </w:t>
            </w:r>
            <w:proofErr w:type="spellStart"/>
            <w:r>
              <w:t>Hassine</w:t>
            </w:r>
            <w:proofErr w:type="spellEnd"/>
          </w:p>
        </w:tc>
        <w:tc>
          <w:tcPr>
            <w:tcW w:w="1417" w:type="dxa"/>
          </w:tcPr>
          <w:p w:rsidR="00E832D5" w:rsidRDefault="004B30EC" w:rsidP="004B30EC">
            <w:pPr>
              <w:jc w:val="center"/>
            </w:pPr>
            <w:r>
              <w:t>114p</w:t>
            </w:r>
            <w:r w:rsidR="007226D8">
              <w:t>+2co.2CD</w:t>
            </w:r>
          </w:p>
        </w:tc>
        <w:tc>
          <w:tcPr>
            <w:tcW w:w="1419" w:type="dxa"/>
          </w:tcPr>
          <w:p w:rsidR="00E832D5" w:rsidRDefault="004B30EC" w:rsidP="004B30EC"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Sa.39</w:t>
            </w:r>
          </w:p>
        </w:tc>
      </w:tr>
    </w:tbl>
    <w:p w:rsidR="00E832D5" w:rsidRDefault="00E832D5">
      <w:pPr>
        <w:rPr>
          <w:rtl/>
        </w:rPr>
      </w:pPr>
    </w:p>
    <w:p w:rsidR="003A7405" w:rsidRDefault="003A7405">
      <w:pPr>
        <w:rPr>
          <w:rtl/>
        </w:rPr>
      </w:pPr>
    </w:p>
    <w:p w:rsidR="003A7405" w:rsidRDefault="003A7405">
      <w:pPr>
        <w:rPr>
          <w:rtl/>
        </w:rPr>
      </w:pPr>
    </w:p>
    <w:p w:rsidR="003A7405" w:rsidRDefault="003A7405">
      <w:pPr>
        <w:rPr>
          <w:rtl/>
        </w:rPr>
      </w:pPr>
    </w:p>
    <w:p w:rsidR="003A7405" w:rsidRDefault="003A7405">
      <w:pPr>
        <w:rPr>
          <w:rtl/>
        </w:rPr>
      </w:pPr>
    </w:p>
    <w:p w:rsidR="003A7405" w:rsidRDefault="003A7405">
      <w:pPr>
        <w:rPr>
          <w:rtl/>
        </w:rPr>
      </w:pPr>
    </w:p>
    <w:p w:rsidR="003A7405" w:rsidRDefault="003A7405">
      <w:pPr>
        <w:rPr>
          <w:rtl/>
        </w:rPr>
      </w:pPr>
    </w:p>
    <w:p w:rsidR="003A7405" w:rsidRDefault="003A7405">
      <w:pPr>
        <w:rPr>
          <w:rtl/>
        </w:rPr>
      </w:pPr>
    </w:p>
    <w:tbl>
      <w:tblPr>
        <w:tblStyle w:val="Grilledutableau"/>
        <w:tblW w:w="0" w:type="auto"/>
        <w:tblLook w:val="04A0"/>
      </w:tblPr>
      <w:tblGrid>
        <w:gridCol w:w="2235"/>
        <w:gridCol w:w="3952"/>
        <w:gridCol w:w="1546"/>
        <w:gridCol w:w="2055"/>
        <w:gridCol w:w="2682"/>
        <w:gridCol w:w="1750"/>
      </w:tblGrid>
      <w:tr w:rsidR="00446E51" w:rsidTr="00A655FF">
        <w:tc>
          <w:tcPr>
            <w:tcW w:w="2235" w:type="dxa"/>
          </w:tcPr>
          <w:p w:rsidR="003A7405" w:rsidRPr="00392FE1" w:rsidRDefault="003A7405" w:rsidP="00177D86">
            <w:pPr>
              <w:jc w:val="center"/>
              <w:rPr>
                <w:b/>
                <w:bCs/>
              </w:rPr>
            </w:pPr>
            <w:r w:rsidRPr="00392FE1">
              <w:rPr>
                <w:b/>
                <w:bCs/>
              </w:rPr>
              <w:t>Auteur</w:t>
            </w:r>
          </w:p>
        </w:tc>
        <w:tc>
          <w:tcPr>
            <w:tcW w:w="3952" w:type="dxa"/>
          </w:tcPr>
          <w:p w:rsidR="003A7405" w:rsidRPr="00392FE1" w:rsidRDefault="003A7405" w:rsidP="00177D86">
            <w:pPr>
              <w:jc w:val="center"/>
              <w:rPr>
                <w:b/>
                <w:bCs/>
              </w:rPr>
            </w:pPr>
            <w:r w:rsidRPr="00392FE1">
              <w:rPr>
                <w:b/>
                <w:bCs/>
              </w:rPr>
              <w:t>Titre de Mémoire</w:t>
            </w:r>
          </w:p>
        </w:tc>
        <w:tc>
          <w:tcPr>
            <w:tcW w:w="1546" w:type="dxa"/>
          </w:tcPr>
          <w:p w:rsidR="003A7405" w:rsidRPr="00392FE1" w:rsidRDefault="003A7405" w:rsidP="00177D86">
            <w:pPr>
              <w:jc w:val="center"/>
              <w:rPr>
                <w:b/>
                <w:bCs/>
              </w:rPr>
            </w:pPr>
            <w:r w:rsidRPr="00392FE1">
              <w:rPr>
                <w:b/>
                <w:bCs/>
              </w:rPr>
              <w:t>Session de soutenance</w:t>
            </w:r>
          </w:p>
        </w:tc>
        <w:tc>
          <w:tcPr>
            <w:tcW w:w="2055" w:type="dxa"/>
          </w:tcPr>
          <w:p w:rsidR="003A7405" w:rsidRPr="00392FE1" w:rsidRDefault="003A7405" w:rsidP="00177D86">
            <w:pPr>
              <w:jc w:val="center"/>
              <w:rPr>
                <w:b/>
                <w:bCs/>
              </w:rPr>
            </w:pPr>
            <w:r w:rsidRPr="00392FE1">
              <w:rPr>
                <w:b/>
                <w:bCs/>
              </w:rPr>
              <w:t>Directeur</w:t>
            </w:r>
          </w:p>
        </w:tc>
        <w:tc>
          <w:tcPr>
            <w:tcW w:w="2682" w:type="dxa"/>
          </w:tcPr>
          <w:p w:rsidR="003A7405" w:rsidRPr="00392FE1" w:rsidRDefault="003A7405" w:rsidP="00177D86">
            <w:pPr>
              <w:jc w:val="center"/>
              <w:rPr>
                <w:b/>
                <w:bCs/>
              </w:rPr>
            </w:pPr>
            <w:r w:rsidRPr="00392FE1">
              <w:rPr>
                <w:b/>
                <w:bCs/>
              </w:rPr>
              <w:t>Nombre de pages</w:t>
            </w:r>
          </w:p>
        </w:tc>
        <w:tc>
          <w:tcPr>
            <w:tcW w:w="1750" w:type="dxa"/>
          </w:tcPr>
          <w:p w:rsidR="003A7405" w:rsidRPr="00392FE1" w:rsidRDefault="003A7405" w:rsidP="00177D86">
            <w:pPr>
              <w:jc w:val="center"/>
              <w:rPr>
                <w:b/>
                <w:bCs/>
              </w:rPr>
            </w:pPr>
            <w:r w:rsidRPr="00392FE1">
              <w:rPr>
                <w:b/>
                <w:bCs/>
              </w:rPr>
              <w:t>Côte</w:t>
            </w:r>
          </w:p>
        </w:tc>
      </w:tr>
      <w:tr w:rsidR="00446E51" w:rsidRPr="00446E51" w:rsidTr="00A655FF">
        <w:tc>
          <w:tcPr>
            <w:tcW w:w="2235" w:type="dxa"/>
          </w:tcPr>
          <w:p w:rsidR="003A7405" w:rsidRPr="002120E1" w:rsidRDefault="00AD3E83" w:rsidP="00F258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Sboui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sz w:val="24"/>
                <w:szCs w:val="24"/>
              </w:rPr>
              <w:t>Marwa</w:t>
            </w:r>
            <w:proofErr w:type="spellEnd"/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52" w:type="dxa"/>
          </w:tcPr>
          <w:p w:rsidR="003A7405" w:rsidRPr="002120E1" w:rsidRDefault="00AD3E83" w:rsidP="00177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perception des risques perturbateurs endocriniens : une conception opératoire fondée sur une enquête.</w:t>
            </w:r>
          </w:p>
        </w:tc>
        <w:tc>
          <w:tcPr>
            <w:tcW w:w="1546" w:type="dxa"/>
          </w:tcPr>
          <w:p w:rsidR="003A7405" w:rsidRPr="002120E1" w:rsidRDefault="003A7405" w:rsidP="003A7405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2014/2015</w:t>
            </w:r>
          </w:p>
        </w:tc>
        <w:tc>
          <w:tcPr>
            <w:tcW w:w="2055" w:type="dxa"/>
          </w:tcPr>
          <w:p w:rsidR="003A7405" w:rsidRDefault="003A7405" w:rsidP="00A65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Salah </w:t>
            </w:r>
            <w:proofErr w:type="spellStart"/>
            <w:r>
              <w:rPr>
                <w:sz w:val="24"/>
                <w:szCs w:val="24"/>
              </w:rPr>
              <w:t>Harsi</w:t>
            </w:r>
            <w:proofErr w:type="spellEnd"/>
          </w:p>
          <w:p w:rsidR="003A7405" w:rsidRPr="002120E1" w:rsidRDefault="003A7405" w:rsidP="003A7405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:rsidR="003A7405" w:rsidRPr="00446E51" w:rsidRDefault="00446E51" w:rsidP="00177D86">
            <w:pPr>
              <w:jc w:val="center"/>
              <w:rPr>
                <w:sz w:val="24"/>
                <w:szCs w:val="24"/>
                <w:lang w:val="en-US"/>
              </w:rPr>
            </w:pPr>
            <w:r w:rsidRPr="00446E51">
              <w:rPr>
                <w:sz w:val="24"/>
                <w:szCs w:val="24"/>
                <w:lang w:val="en-US"/>
              </w:rPr>
              <w:t>50p+Annexes+2co.+</w:t>
            </w:r>
            <w:r>
              <w:rPr>
                <w:sz w:val="24"/>
                <w:szCs w:val="24"/>
                <w:lang w:val="en-US"/>
              </w:rPr>
              <w:t>2CD</w:t>
            </w:r>
          </w:p>
        </w:tc>
        <w:tc>
          <w:tcPr>
            <w:tcW w:w="1750" w:type="dxa"/>
          </w:tcPr>
          <w:p w:rsidR="003A7405" w:rsidRPr="00446E51" w:rsidRDefault="003A7405" w:rsidP="003A7405">
            <w:pPr>
              <w:jc w:val="center"/>
              <w:rPr>
                <w:sz w:val="24"/>
                <w:szCs w:val="24"/>
                <w:lang w:val="en-US"/>
              </w:rPr>
            </w:pPr>
            <w:r w:rsidRPr="00446E51">
              <w:rPr>
                <w:sz w:val="24"/>
                <w:szCs w:val="24"/>
                <w:lang w:val="en-US"/>
              </w:rPr>
              <w:t>MP.Com .Sa.40</w:t>
            </w:r>
          </w:p>
        </w:tc>
      </w:tr>
      <w:tr w:rsidR="00446E51" w:rsidRPr="00446E51" w:rsidTr="00A655FF">
        <w:tc>
          <w:tcPr>
            <w:tcW w:w="2235" w:type="dxa"/>
          </w:tcPr>
          <w:p w:rsidR="003A7405" w:rsidRDefault="00A655FF" w:rsidP="00F2588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Tayari</w:t>
            </w:r>
            <w:proofErr w:type="spellEnd"/>
          </w:p>
          <w:p w:rsidR="00A655FF" w:rsidRPr="00010F26" w:rsidRDefault="00A655FF" w:rsidP="00F2588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Imen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52" w:type="dxa"/>
          </w:tcPr>
          <w:p w:rsidR="003A7405" w:rsidRPr="00010F26" w:rsidRDefault="00010F26" w:rsidP="00010F2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F26">
              <w:rPr>
                <w:rFonts w:asciiTheme="majorBidi" w:hAnsiTheme="majorBidi" w:cstheme="majorBidi"/>
                <w:sz w:val="24"/>
                <w:szCs w:val="24"/>
              </w:rPr>
              <w:t>Office National de la famille et de la population.</w:t>
            </w:r>
          </w:p>
          <w:p w:rsidR="00010F26" w:rsidRPr="00010F26" w:rsidRDefault="00010F26" w:rsidP="00010F2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Depliant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affiche et séance d’éducation de groupe « lutte contre la toxicomanie chez les adolescents</w:t>
            </w:r>
          </w:p>
        </w:tc>
        <w:tc>
          <w:tcPr>
            <w:tcW w:w="1546" w:type="dxa"/>
          </w:tcPr>
          <w:p w:rsidR="003A7405" w:rsidRPr="00010F26" w:rsidRDefault="00A655FF" w:rsidP="00177D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2017</w:t>
            </w:r>
          </w:p>
        </w:tc>
        <w:tc>
          <w:tcPr>
            <w:tcW w:w="2055" w:type="dxa"/>
          </w:tcPr>
          <w:p w:rsidR="003A7405" w:rsidRPr="00010F26" w:rsidRDefault="00A655FF" w:rsidP="00177D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Jamel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Ben Ammar</w:t>
            </w:r>
          </w:p>
        </w:tc>
        <w:tc>
          <w:tcPr>
            <w:tcW w:w="2682" w:type="dxa"/>
          </w:tcPr>
          <w:p w:rsidR="003A7405" w:rsidRPr="00010F26" w:rsidRDefault="00A655FF" w:rsidP="00177D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84p+2co+2CD</w:t>
            </w:r>
          </w:p>
          <w:p w:rsidR="003A7405" w:rsidRPr="00010F26" w:rsidRDefault="003A7405" w:rsidP="00177D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</w:tcPr>
          <w:p w:rsidR="003A7405" w:rsidRPr="00010F26" w:rsidRDefault="00A655FF" w:rsidP="00177D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MP.Com.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Sa.42</w:t>
            </w:r>
          </w:p>
        </w:tc>
      </w:tr>
      <w:tr w:rsidR="00446E51" w:rsidRPr="00446E51" w:rsidTr="00A655FF">
        <w:tc>
          <w:tcPr>
            <w:tcW w:w="2235" w:type="dxa"/>
          </w:tcPr>
          <w:p w:rsidR="003A7405" w:rsidRPr="00010F26" w:rsidRDefault="003A7405" w:rsidP="00177D86">
            <w:pPr>
              <w:rPr>
                <w:b/>
                <w:bCs/>
              </w:rPr>
            </w:pPr>
          </w:p>
        </w:tc>
        <w:tc>
          <w:tcPr>
            <w:tcW w:w="3952" w:type="dxa"/>
          </w:tcPr>
          <w:p w:rsidR="003A7405" w:rsidRPr="00010F26" w:rsidRDefault="003A7405" w:rsidP="003A7405"/>
        </w:tc>
        <w:tc>
          <w:tcPr>
            <w:tcW w:w="1546" w:type="dxa"/>
          </w:tcPr>
          <w:p w:rsidR="003A7405" w:rsidRPr="00010F26" w:rsidRDefault="003A7405" w:rsidP="00177D86">
            <w:pPr>
              <w:jc w:val="center"/>
            </w:pPr>
          </w:p>
        </w:tc>
        <w:tc>
          <w:tcPr>
            <w:tcW w:w="2055" w:type="dxa"/>
          </w:tcPr>
          <w:p w:rsidR="003A7405" w:rsidRPr="00010F26" w:rsidRDefault="003A7405" w:rsidP="00177D86">
            <w:pPr>
              <w:jc w:val="center"/>
            </w:pPr>
          </w:p>
        </w:tc>
        <w:tc>
          <w:tcPr>
            <w:tcW w:w="2682" w:type="dxa"/>
          </w:tcPr>
          <w:p w:rsidR="003A7405" w:rsidRPr="00010F26" w:rsidRDefault="003A7405" w:rsidP="00177D86">
            <w:pPr>
              <w:jc w:val="center"/>
            </w:pPr>
          </w:p>
          <w:p w:rsidR="003A7405" w:rsidRPr="00010F26" w:rsidRDefault="003A7405" w:rsidP="00177D86">
            <w:pPr>
              <w:jc w:val="center"/>
            </w:pPr>
          </w:p>
        </w:tc>
        <w:tc>
          <w:tcPr>
            <w:tcW w:w="1750" w:type="dxa"/>
          </w:tcPr>
          <w:p w:rsidR="003A7405" w:rsidRPr="00010F26" w:rsidRDefault="003A7405" w:rsidP="00177D86">
            <w:pPr>
              <w:jc w:val="center"/>
            </w:pPr>
          </w:p>
        </w:tc>
      </w:tr>
      <w:tr w:rsidR="00446E51" w:rsidRPr="00446E51" w:rsidTr="00A655FF">
        <w:tc>
          <w:tcPr>
            <w:tcW w:w="2235" w:type="dxa"/>
          </w:tcPr>
          <w:p w:rsidR="003A7405" w:rsidRPr="00010F26" w:rsidRDefault="003A7405" w:rsidP="00177D86">
            <w:pPr>
              <w:rPr>
                <w:b/>
                <w:bCs/>
              </w:rPr>
            </w:pPr>
          </w:p>
        </w:tc>
        <w:tc>
          <w:tcPr>
            <w:tcW w:w="3952" w:type="dxa"/>
          </w:tcPr>
          <w:p w:rsidR="003A7405" w:rsidRPr="00010F26" w:rsidRDefault="003A7405" w:rsidP="003A7405"/>
        </w:tc>
        <w:tc>
          <w:tcPr>
            <w:tcW w:w="1546" w:type="dxa"/>
          </w:tcPr>
          <w:p w:rsidR="003A7405" w:rsidRPr="00010F26" w:rsidRDefault="003A7405" w:rsidP="00177D86">
            <w:pPr>
              <w:jc w:val="center"/>
            </w:pPr>
          </w:p>
        </w:tc>
        <w:tc>
          <w:tcPr>
            <w:tcW w:w="2055" w:type="dxa"/>
          </w:tcPr>
          <w:p w:rsidR="003A7405" w:rsidRPr="00010F26" w:rsidRDefault="003A7405" w:rsidP="00177D86">
            <w:pPr>
              <w:jc w:val="center"/>
            </w:pPr>
          </w:p>
        </w:tc>
        <w:tc>
          <w:tcPr>
            <w:tcW w:w="2682" w:type="dxa"/>
          </w:tcPr>
          <w:p w:rsidR="003A7405" w:rsidRPr="00010F26" w:rsidRDefault="003A7405" w:rsidP="00177D86">
            <w:pPr>
              <w:jc w:val="center"/>
            </w:pPr>
          </w:p>
          <w:p w:rsidR="003A7405" w:rsidRPr="00010F26" w:rsidRDefault="003A7405" w:rsidP="00177D86">
            <w:pPr>
              <w:jc w:val="center"/>
            </w:pPr>
          </w:p>
        </w:tc>
        <w:tc>
          <w:tcPr>
            <w:tcW w:w="1750" w:type="dxa"/>
          </w:tcPr>
          <w:p w:rsidR="003A7405" w:rsidRPr="00010F26" w:rsidRDefault="003A7405" w:rsidP="00177D86"/>
        </w:tc>
      </w:tr>
      <w:tr w:rsidR="00446E51" w:rsidRPr="00446E51" w:rsidTr="00A655FF">
        <w:trPr>
          <w:trHeight w:val="566"/>
        </w:trPr>
        <w:tc>
          <w:tcPr>
            <w:tcW w:w="2235" w:type="dxa"/>
          </w:tcPr>
          <w:p w:rsidR="003A7405" w:rsidRPr="00010F26" w:rsidRDefault="003A7405" w:rsidP="00177D86">
            <w:pPr>
              <w:rPr>
                <w:b/>
                <w:bCs/>
              </w:rPr>
            </w:pPr>
          </w:p>
        </w:tc>
        <w:tc>
          <w:tcPr>
            <w:tcW w:w="3952" w:type="dxa"/>
          </w:tcPr>
          <w:p w:rsidR="003A7405" w:rsidRPr="00010F26" w:rsidRDefault="003A7405" w:rsidP="003A7405"/>
        </w:tc>
        <w:tc>
          <w:tcPr>
            <w:tcW w:w="1546" w:type="dxa"/>
          </w:tcPr>
          <w:p w:rsidR="003A7405" w:rsidRPr="00010F26" w:rsidRDefault="003A7405" w:rsidP="00177D86">
            <w:pPr>
              <w:jc w:val="center"/>
            </w:pPr>
          </w:p>
        </w:tc>
        <w:tc>
          <w:tcPr>
            <w:tcW w:w="2055" w:type="dxa"/>
          </w:tcPr>
          <w:p w:rsidR="003A7405" w:rsidRPr="00010F26" w:rsidRDefault="003A7405" w:rsidP="00177D86">
            <w:pPr>
              <w:jc w:val="center"/>
            </w:pPr>
          </w:p>
        </w:tc>
        <w:tc>
          <w:tcPr>
            <w:tcW w:w="2682" w:type="dxa"/>
          </w:tcPr>
          <w:p w:rsidR="003A7405" w:rsidRPr="00010F26" w:rsidRDefault="003A7405" w:rsidP="00177D86">
            <w:pPr>
              <w:jc w:val="center"/>
            </w:pPr>
          </w:p>
        </w:tc>
        <w:tc>
          <w:tcPr>
            <w:tcW w:w="1750" w:type="dxa"/>
          </w:tcPr>
          <w:p w:rsidR="003A7405" w:rsidRPr="00010F26" w:rsidRDefault="003A7405" w:rsidP="00177D86"/>
        </w:tc>
      </w:tr>
      <w:tr w:rsidR="00446E51" w:rsidRPr="00446E51" w:rsidTr="00A655FF">
        <w:tc>
          <w:tcPr>
            <w:tcW w:w="2235" w:type="dxa"/>
          </w:tcPr>
          <w:p w:rsidR="003A7405" w:rsidRPr="00010F26" w:rsidRDefault="003A7405" w:rsidP="00177D86">
            <w:pPr>
              <w:rPr>
                <w:b/>
                <w:bCs/>
              </w:rPr>
            </w:pPr>
          </w:p>
        </w:tc>
        <w:tc>
          <w:tcPr>
            <w:tcW w:w="3952" w:type="dxa"/>
          </w:tcPr>
          <w:p w:rsidR="003A7405" w:rsidRPr="00010F26" w:rsidRDefault="003A7405" w:rsidP="003A7405"/>
        </w:tc>
        <w:tc>
          <w:tcPr>
            <w:tcW w:w="1546" w:type="dxa"/>
          </w:tcPr>
          <w:p w:rsidR="003A7405" w:rsidRPr="00010F26" w:rsidRDefault="003A7405" w:rsidP="00177D86">
            <w:pPr>
              <w:jc w:val="center"/>
            </w:pPr>
          </w:p>
        </w:tc>
        <w:tc>
          <w:tcPr>
            <w:tcW w:w="2055" w:type="dxa"/>
          </w:tcPr>
          <w:p w:rsidR="003A7405" w:rsidRPr="00010F26" w:rsidRDefault="003A7405" w:rsidP="00177D86">
            <w:pPr>
              <w:jc w:val="center"/>
            </w:pPr>
          </w:p>
        </w:tc>
        <w:tc>
          <w:tcPr>
            <w:tcW w:w="2682" w:type="dxa"/>
          </w:tcPr>
          <w:p w:rsidR="003A7405" w:rsidRPr="00010F26" w:rsidRDefault="003A7405" w:rsidP="00177D86">
            <w:pPr>
              <w:jc w:val="center"/>
            </w:pPr>
          </w:p>
          <w:p w:rsidR="003A7405" w:rsidRPr="00010F26" w:rsidRDefault="003A7405" w:rsidP="00177D86">
            <w:pPr>
              <w:jc w:val="center"/>
            </w:pPr>
          </w:p>
        </w:tc>
        <w:tc>
          <w:tcPr>
            <w:tcW w:w="1750" w:type="dxa"/>
          </w:tcPr>
          <w:p w:rsidR="003A7405" w:rsidRPr="00010F26" w:rsidRDefault="003A7405" w:rsidP="00177D86"/>
        </w:tc>
      </w:tr>
      <w:tr w:rsidR="00446E51" w:rsidRPr="00446E51" w:rsidTr="00A655FF">
        <w:tc>
          <w:tcPr>
            <w:tcW w:w="2235" w:type="dxa"/>
          </w:tcPr>
          <w:p w:rsidR="003A7405" w:rsidRPr="00010F26" w:rsidRDefault="003A7405" w:rsidP="00177D86">
            <w:pPr>
              <w:rPr>
                <w:b/>
                <w:bCs/>
              </w:rPr>
            </w:pPr>
          </w:p>
        </w:tc>
        <w:tc>
          <w:tcPr>
            <w:tcW w:w="3952" w:type="dxa"/>
          </w:tcPr>
          <w:p w:rsidR="003A7405" w:rsidRPr="00010F26" w:rsidRDefault="003A7405" w:rsidP="003A7405"/>
        </w:tc>
        <w:tc>
          <w:tcPr>
            <w:tcW w:w="1546" w:type="dxa"/>
          </w:tcPr>
          <w:p w:rsidR="003A7405" w:rsidRPr="00010F26" w:rsidRDefault="003A7405" w:rsidP="00177D86">
            <w:pPr>
              <w:jc w:val="center"/>
            </w:pPr>
          </w:p>
        </w:tc>
        <w:tc>
          <w:tcPr>
            <w:tcW w:w="2055" w:type="dxa"/>
          </w:tcPr>
          <w:p w:rsidR="003A7405" w:rsidRPr="00010F26" w:rsidRDefault="003A7405" w:rsidP="00177D86"/>
        </w:tc>
        <w:tc>
          <w:tcPr>
            <w:tcW w:w="2682" w:type="dxa"/>
          </w:tcPr>
          <w:p w:rsidR="003A7405" w:rsidRPr="00010F26" w:rsidRDefault="003A7405" w:rsidP="00177D86">
            <w:pPr>
              <w:jc w:val="center"/>
            </w:pPr>
          </w:p>
          <w:p w:rsidR="003A7405" w:rsidRPr="00010F26" w:rsidRDefault="003A7405" w:rsidP="00177D86">
            <w:pPr>
              <w:jc w:val="center"/>
            </w:pPr>
          </w:p>
        </w:tc>
        <w:tc>
          <w:tcPr>
            <w:tcW w:w="1750" w:type="dxa"/>
          </w:tcPr>
          <w:p w:rsidR="003A7405" w:rsidRPr="00010F26" w:rsidRDefault="003A7405" w:rsidP="00177D86"/>
        </w:tc>
      </w:tr>
    </w:tbl>
    <w:p w:rsidR="003A7405" w:rsidRPr="00010F26" w:rsidRDefault="003A7405"/>
    <w:sectPr w:rsidR="003A7405" w:rsidRPr="00010F26" w:rsidSect="00E832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32D5"/>
    <w:rsid w:val="00010F26"/>
    <w:rsid w:val="0008084C"/>
    <w:rsid w:val="000D5780"/>
    <w:rsid w:val="00146EE8"/>
    <w:rsid w:val="00164C45"/>
    <w:rsid w:val="001F7355"/>
    <w:rsid w:val="00256F23"/>
    <w:rsid w:val="0028694A"/>
    <w:rsid w:val="002A234D"/>
    <w:rsid w:val="003A7405"/>
    <w:rsid w:val="003E046C"/>
    <w:rsid w:val="00446E51"/>
    <w:rsid w:val="00451FA8"/>
    <w:rsid w:val="004616BA"/>
    <w:rsid w:val="004B30EC"/>
    <w:rsid w:val="005F2102"/>
    <w:rsid w:val="006D3EF3"/>
    <w:rsid w:val="007226D8"/>
    <w:rsid w:val="007457B9"/>
    <w:rsid w:val="00786610"/>
    <w:rsid w:val="008B04FA"/>
    <w:rsid w:val="008C4898"/>
    <w:rsid w:val="008F169D"/>
    <w:rsid w:val="00A655FF"/>
    <w:rsid w:val="00AD3E83"/>
    <w:rsid w:val="00B71065"/>
    <w:rsid w:val="00BF02AF"/>
    <w:rsid w:val="00C70E28"/>
    <w:rsid w:val="00D25D9E"/>
    <w:rsid w:val="00E64286"/>
    <w:rsid w:val="00E832D5"/>
    <w:rsid w:val="00F015D7"/>
    <w:rsid w:val="00F25884"/>
    <w:rsid w:val="00F81E9B"/>
    <w:rsid w:val="00FE2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832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832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4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ipsi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sarra</dc:creator>
  <cp:keywords/>
  <dc:description/>
  <cp:lastModifiedBy>SARRA</cp:lastModifiedBy>
  <cp:revision>20</cp:revision>
  <dcterms:created xsi:type="dcterms:W3CDTF">2014-04-29T09:18:00Z</dcterms:created>
  <dcterms:modified xsi:type="dcterms:W3CDTF">2023-06-01T08:11:00Z</dcterms:modified>
</cp:coreProperties>
</file>